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CA5F9E">
      <w:pPr>
        <w:widowControl/>
        <w:jc w:val="left"/>
        <w:rPr>
          <w:rFonts w:ascii="仿宋" w:hAnsi="仿宋" w:eastAsia="仿宋" w:cs="方正小标宋_GBK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方正小标宋_GBK"/>
          <w:kern w:val="0"/>
          <w:sz w:val="32"/>
          <w:szCs w:val="32"/>
          <w:lang w:bidi="ar"/>
        </w:rPr>
        <w:t>附件</w:t>
      </w:r>
      <w:r>
        <w:rPr>
          <w:rFonts w:ascii="仿宋" w:hAnsi="仿宋" w:eastAsia="仿宋" w:cs="方正小标宋_GBK"/>
          <w:kern w:val="0"/>
          <w:sz w:val="32"/>
          <w:szCs w:val="32"/>
          <w:lang w:bidi="ar"/>
        </w:rPr>
        <w:t>4</w:t>
      </w:r>
      <w:r>
        <w:rPr>
          <w:rFonts w:hint="eastAsia" w:ascii="仿宋" w:hAnsi="仿宋" w:eastAsia="仿宋" w:cs="方正小标宋_GBK"/>
          <w:kern w:val="0"/>
          <w:sz w:val="32"/>
          <w:szCs w:val="32"/>
          <w:lang w:val="en-US" w:eastAsia="zh-CN" w:bidi="ar"/>
        </w:rPr>
        <w:t>.1</w:t>
      </w:r>
      <w:bookmarkStart w:id="0" w:name="_GoBack"/>
      <w:bookmarkEnd w:id="0"/>
      <w:r>
        <w:rPr>
          <w:rFonts w:hint="eastAsia" w:ascii="仿宋" w:hAnsi="仿宋" w:eastAsia="仿宋" w:cs="方正小标宋_GBK"/>
          <w:kern w:val="0"/>
          <w:sz w:val="32"/>
          <w:szCs w:val="32"/>
          <w:lang w:bidi="ar"/>
        </w:rPr>
        <w:t>：</w:t>
      </w:r>
    </w:p>
    <w:p w14:paraId="5840621C">
      <w:pPr>
        <w:jc w:val="center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中国传媒大学本科生综合素质选拔性评价</w:t>
      </w:r>
    </w:p>
    <w:p w14:paraId="422CECFD">
      <w:pPr>
        <w:jc w:val="center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（毕业年级）</w:t>
      </w:r>
    </w:p>
    <w:tbl>
      <w:tblPr>
        <w:tblStyle w:val="2"/>
        <w:tblW w:w="92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88"/>
        <w:gridCol w:w="1554"/>
        <w:gridCol w:w="954"/>
        <w:gridCol w:w="1187"/>
        <w:gridCol w:w="522"/>
        <w:gridCol w:w="781"/>
        <w:gridCol w:w="818"/>
        <w:gridCol w:w="1387"/>
        <w:gridCol w:w="1125"/>
      </w:tblGrid>
      <w:tr w14:paraId="528CD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935" w:type="dxa"/>
            <w:gridSpan w:val="2"/>
            <w:vAlign w:val="center"/>
          </w:tcPr>
          <w:p w14:paraId="614C4684">
            <w:pPr>
              <w:jc w:val="center"/>
              <w:rPr>
                <w:rFonts w:ascii="仿宋" w:hAnsi="仿宋" w:eastAsia="仿宋"/>
                <w:b/>
                <w:bCs/>
                <w:sz w:val="24"/>
                <w:szCs w:val="22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2"/>
              </w:rPr>
              <w:t>姓名</w:t>
            </w:r>
          </w:p>
        </w:tc>
        <w:tc>
          <w:tcPr>
            <w:tcW w:w="2508" w:type="dxa"/>
            <w:gridSpan w:val="2"/>
            <w:vAlign w:val="center"/>
          </w:tcPr>
          <w:p w14:paraId="7C41492B">
            <w:pPr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63005F5A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学号</w:t>
            </w:r>
          </w:p>
        </w:tc>
        <w:tc>
          <w:tcPr>
            <w:tcW w:w="2121" w:type="dxa"/>
            <w:gridSpan w:val="3"/>
            <w:vAlign w:val="center"/>
          </w:tcPr>
          <w:p w14:paraId="7A597CEF">
            <w:pPr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387" w:type="dxa"/>
            <w:vAlign w:val="center"/>
          </w:tcPr>
          <w:p w14:paraId="5074BDF3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学历</w:t>
            </w:r>
          </w:p>
        </w:tc>
        <w:tc>
          <w:tcPr>
            <w:tcW w:w="1125" w:type="dxa"/>
            <w:vAlign w:val="center"/>
          </w:tcPr>
          <w:p w14:paraId="764F8DA1">
            <w:pPr>
              <w:rPr>
                <w:rFonts w:ascii="仿宋" w:hAnsi="仿宋" w:eastAsia="仿宋"/>
                <w:sz w:val="28"/>
              </w:rPr>
            </w:pPr>
          </w:p>
        </w:tc>
      </w:tr>
      <w:tr w14:paraId="760AF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935" w:type="dxa"/>
            <w:gridSpan w:val="2"/>
            <w:vAlign w:val="center"/>
          </w:tcPr>
          <w:p w14:paraId="21759C89">
            <w:pPr>
              <w:jc w:val="center"/>
              <w:rPr>
                <w:rFonts w:ascii="仿宋" w:hAnsi="仿宋" w:eastAsia="仿宋"/>
                <w:b/>
                <w:bCs/>
                <w:sz w:val="24"/>
                <w:szCs w:val="22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2"/>
              </w:rPr>
              <w:t>专业</w:t>
            </w:r>
          </w:p>
        </w:tc>
        <w:tc>
          <w:tcPr>
            <w:tcW w:w="1554" w:type="dxa"/>
            <w:vAlign w:val="center"/>
          </w:tcPr>
          <w:p w14:paraId="066F7ECF"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954" w:type="dxa"/>
            <w:vAlign w:val="center"/>
          </w:tcPr>
          <w:p w14:paraId="3B1D69E7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性别</w:t>
            </w:r>
          </w:p>
        </w:tc>
        <w:tc>
          <w:tcPr>
            <w:tcW w:w="1709" w:type="dxa"/>
            <w:gridSpan w:val="2"/>
            <w:vAlign w:val="center"/>
          </w:tcPr>
          <w:p w14:paraId="25D7AFB1">
            <w:pPr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781" w:type="dxa"/>
            <w:vAlign w:val="center"/>
          </w:tcPr>
          <w:p w14:paraId="30A51F6D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民族</w:t>
            </w:r>
          </w:p>
        </w:tc>
        <w:tc>
          <w:tcPr>
            <w:tcW w:w="818" w:type="dxa"/>
            <w:vAlign w:val="center"/>
          </w:tcPr>
          <w:p w14:paraId="4371F2A7">
            <w:pPr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387" w:type="dxa"/>
            <w:vAlign w:val="center"/>
          </w:tcPr>
          <w:p w14:paraId="7D349E99">
            <w:pPr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政治面貌</w:t>
            </w:r>
          </w:p>
        </w:tc>
        <w:tc>
          <w:tcPr>
            <w:tcW w:w="1125" w:type="dxa"/>
            <w:vAlign w:val="center"/>
          </w:tcPr>
          <w:p w14:paraId="12395545">
            <w:pPr>
              <w:rPr>
                <w:rFonts w:ascii="仿宋" w:hAnsi="仿宋" w:eastAsia="仿宋"/>
                <w:sz w:val="24"/>
              </w:rPr>
            </w:pPr>
          </w:p>
        </w:tc>
      </w:tr>
      <w:tr w14:paraId="6368A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2489" w:type="dxa"/>
            <w:gridSpan w:val="3"/>
            <w:vAlign w:val="center"/>
          </w:tcPr>
          <w:p w14:paraId="7F2C4F5C">
            <w:pPr>
              <w:jc w:val="center"/>
              <w:rPr>
                <w:rFonts w:ascii="仿宋" w:hAnsi="仿宋" w:eastAsia="仿宋"/>
                <w:b/>
                <w:bCs/>
                <w:sz w:val="24"/>
                <w:szCs w:val="22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2"/>
              </w:rPr>
              <w:t>三年综测排名</w:t>
            </w:r>
          </w:p>
          <w:p w14:paraId="68EF9FE1">
            <w:pPr>
              <w:jc w:val="center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0"/>
                <w:szCs w:val="20"/>
              </w:rPr>
              <w:t>（名次/全班人数）</w:t>
            </w:r>
          </w:p>
        </w:tc>
        <w:tc>
          <w:tcPr>
            <w:tcW w:w="6774" w:type="dxa"/>
            <w:gridSpan w:val="7"/>
            <w:vAlign w:val="center"/>
          </w:tcPr>
          <w:p w14:paraId="37765D6C">
            <w:pPr>
              <w:jc w:val="right"/>
              <w:rPr>
                <w:rFonts w:ascii="仿宋" w:hAnsi="仿宋" w:eastAsia="仿宋"/>
                <w:sz w:val="24"/>
              </w:rPr>
            </w:pPr>
          </w:p>
        </w:tc>
      </w:tr>
      <w:tr w14:paraId="33EA0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  <w:jc w:val="center"/>
        </w:trPr>
        <w:tc>
          <w:tcPr>
            <w:tcW w:w="847" w:type="dxa"/>
            <w:vMerge w:val="restart"/>
            <w:textDirection w:val="tbRlV"/>
          </w:tcPr>
          <w:p w14:paraId="584DDF1F">
            <w:pPr>
              <w:spacing w:line="360" w:lineRule="auto"/>
              <w:ind w:left="113" w:right="113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代表作</w:t>
            </w:r>
          </w:p>
        </w:tc>
        <w:tc>
          <w:tcPr>
            <w:tcW w:w="1642" w:type="dxa"/>
            <w:gridSpan w:val="2"/>
            <w:vAlign w:val="center"/>
          </w:tcPr>
          <w:p w14:paraId="7578BFAD">
            <w:pPr>
              <w:jc w:val="center"/>
              <w:rPr>
                <w:rFonts w:ascii="仿宋" w:hAnsi="仿宋" w:eastAsia="仿宋"/>
                <w:sz w:val="24"/>
                <w:szCs w:val="22"/>
              </w:rPr>
            </w:pPr>
            <w:r>
              <w:rPr>
                <w:rFonts w:hint="eastAsia" w:ascii="仿宋" w:hAnsi="仿宋" w:eastAsia="仿宋"/>
                <w:sz w:val="24"/>
                <w:szCs w:val="22"/>
              </w:rPr>
              <w:t>时间</w:t>
            </w:r>
          </w:p>
        </w:tc>
        <w:tc>
          <w:tcPr>
            <w:tcW w:w="6774" w:type="dxa"/>
            <w:gridSpan w:val="7"/>
            <w:vAlign w:val="center"/>
          </w:tcPr>
          <w:p w14:paraId="5CF92B22">
            <w:pPr>
              <w:jc w:val="center"/>
              <w:rPr>
                <w:rFonts w:ascii="仿宋" w:hAnsi="仿宋" w:eastAsia="仿宋"/>
                <w:sz w:val="24"/>
                <w:szCs w:val="22"/>
              </w:rPr>
            </w:pPr>
            <w:r>
              <w:rPr>
                <w:rFonts w:hint="eastAsia" w:ascii="仿宋" w:hAnsi="仿宋" w:eastAsia="仿宋"/>
                <w:sz w:val="24"/>
                <w:szCs w:val="22"/>
              </w:rPr>
              <w:t>成果描述</w:t>
            </w:r>
          </w:p>
        </w:tc>
      </w:tr>
      <w:tr w14:paraId="78A5C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exact"/>
          <w:jc w:val="center"/>
        </w:trPr>
        <w:tc>
          <w:tcPr>
            <w:tcW w:w="847" w:type="dxa"/>
            <w:vMerge w:val="continue"/>
          </w:tcPr>
          <w:p w14:paraId="36D80361">
            <w:pPr>
              <w:spacing w:line="360" w:lineRule="auto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642" w:type="dxa"/>
            <w:gridSpan w:val="2"/>
          </w:tcPr>
          <w:p w14:paraId="372BE3BE"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6774" w:type="dxa"/>
            <w:gridSpan w:val="7"/>
          </w:tcPr>
          <w:p w14:paraId="664E0536">
            <w:pPr>
              <w:rPr>
                <w:rFonts w:ascii="仿宋" w:hAnsi="仿宋" w:eastAsia="仿宋"/>
                <w:sz w:val="24"/>
              </w:rPr>
            </w:pPr>
          </w:p>
        </w:tc>
      </w:tr>
      <w:tr w14:paraId="19E33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exact"/>
          <w:jc w:val="center"/>
        </w:trPr>
        <w:tc>
          <w:tcPr>
            <w:tcW w:w="847" w:type="dxa"/>
            <w:vMerge w:val="continue"/>
          </w:tcPr>
          <w:p w14:paraId="6D98A7C7">
            <w:pPr>
              <w:spacing w:line="360" w:lineRule="auto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642" w:type="dxa"/>
            <w:gridSpan w:val="2"/>
          </w:tcPr>
          <w:p w14:paraId="4FAA144B"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6774" w:type="dxa"/>
            <w:gridSpan w:val="7"/>
          </w:tcPr>
          <w:p w14:paraId="5BDA3FF0">
            <w:pPr>
              <w:rPr>
                <w:rFonts w:ascii="仿宋" w:hAnsi="仿宋" w:eastAsia="仿宋"/>
                <w:sz w:val="24"/>
              </w:rPr>
            </w:pPr>
          </w:p>
        </w:tc>
      </w:tr>
      <w:tr w14:paraId="4EF23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8" w:hRule="exact"/>
          <w:jc w:val="center"/>
        </w:trPr>
        <w:tc>
          <w:tcPr>
            <w:tcW w:w="847" w:type="dxa"/>
            <w:vMerge w:val="continue"/>
          </w:tcPr>
          <w:p w14:paraId="0F7394C5">
            <w:pPr>
              <w:spacing w:line="360" w:lineRule="auto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</w:p>
        </w:tc>
        <w:tc>
          <w:tcPr>
            <w:tcW w:w="1642" w:type="dxa"/>
            <w:gridSpan w:val="2"/>
          </w:tcPr>
          <w:p w14:paraId="0283F5F0">
            <w:pPr>
              <w:rPr>
                <w:rFonts w:ascii="仿宋" w:hAnsi="仿宋" w:eastAsia="仿宋"/>
                <w:sz w:val="24"/>
              </w:rPr>
            </w:pPr>
          </w:p>
        </w:tc>
        <w:tc>
          <w:tcPr>
            <w:tcW w:w="6774" w:type="dxa"/>
            <w:gridSpan w:val="7"/>
          </w:tcPr>
          <w:p w14:paraId="069A5A3F">
            <w:pPr>
              <w:rPr>
                <w:rFonts w:ascii="仿宋" w:hAnsi="仿宋" w:eastAsia="仿宋"/>
                <w:sz w:val="24"/>
              </w:rPr>
            </w:pPr>
          </w:p>
        </w:tc>
      </w:tr>
      <w:tr w14:paraId="2801E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65" w:hRule="atLeast"/>
          <w:jc w:val="center"/>
        </w:trPr>
        <w:tc>
          <w:tcPr>
            <w:tcW w:w="847" w:type="dxa"/>
            <w:textDirection w:val="tbRlV"/>
          </w:tcPr>
          <w:p w14:paraId="1137F7EE">
            <w:pPr>
              <w:spacing w:line="360" w:lineRule="auto"/>
              <w:ind w:left="113" w:right="113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贡献度</w:t>
            </w:r>
          </w:p>
        </w:tc>
        <w:tc>
          <w:tcPr>
            <w:tcW w:w="8416" w:type="dxa"/>
            <w:gridSpan w:val="9"/>
          </w:tcPr>
          <w:p w14:paraId="6489B5FA">
            <w:pPr>
              <w:ind w:firstLine="480" w:firstLineChars="200"/>
              <w:rPr>
                <w:rFonts w:ascii="仿宋" w:hAnsi="仿宋" w:eastAsia="仿宋"/>
                <w:sz w:val="24"/>
              </w:rPr>
            </w:pPr>
          </w:p>
        </w:tc>
      </w:tr>
      <w:tr w14:paraId="7082B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8" w:hRule="atLeast"/>
          <w:jc w:val="center"/>
        </w:trPr>
        <w:tc>
          <w:tcPr>
            <w:tcW w:w="847" w:type="dxa"/>
            <w:textDirection w:val="tbRlV"/>
          </w:tcPr>
          <w:p w14:paraId="00C5A3A8">
            <w:pPr>
              <w:spacing w:line="360" w:lineRule="auto"/>
              <w:ind w:left="113" w:right="113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主观评价</w:t>
            </w:r>
          </w:p>
        </w:tc>
        <w:tc>
          <w:tcPr>
            <w:tcW w:w="8416" w:type="dxa"/>
            <w:gridSpan w:val="9"/>
          </w:tcPr>
          <w:p w14:paraId="3CA81E8E">
            <w:pPr>
              <w:ind w:firstLine="480" w:firstLineChars="200"/>
              <w:rPr>
                <w:rFonts w:ascii="仿宋" w:hAnsi="仿宋" w:eastAsia="仿宋"/>
                <w:sz w:val="24"/>
              </w:rPr>
            </w:pPr>
          </w:p>
        </w:tc>
      </w:tr>
      <w:tr w14:paraId="23251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0" w:hRule="atLeast"/>
          <w:jc w:val="center"/>
        </w:trPr>
        <w:tc>
          <w:tcPr>
            <w:tcW w:w="847" w:type="dxa"/>
            <w:vAlign w:val="center"/>
          </w:tcPr>
          <w:p w14:paraId="0E77AB5E">
            <w:pPr>
              <w:jc w:val="center"/>
              <w:rPr>
                <w:rFonts w:ascii="仿宋" w:hAnsi="仿宋" w:eastAsia="仿宋" w:cs="Times New Roman"/>
                <w:b/>
                <w:bCs/>
                <w:sz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4"/>
              </w:rPr>
              <w:t>本人</w:t>
            </w:r>
          </w:p>
          <w:p w14:paraId="0FBED198">
            <w:pPr>
              <w:jc w:val="center"/>
              <w:rPr>
                <w:rFonts w:ascii="仿宋" w:hAnsi="仿宋" w:eastAsia="仿宋" w:cs="Times New Roman"/>
                <w:b/>
                <w:bCs/>
                <w:sz w:val="24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 w:val="24"/>
              </w:rPr>
              <w:t>承诺</w:t>
            </w:r>
          </w:p>
        </w:tc>
        <w:tc>
          <w:tcPr>
            <w:tcW w:w="8416" w:type="dxa"/>
            <w:gridSpan w:val="9"/>
          </w:tcPr>
          <w:p w14:paraId="0A4CBD71">
            <w:pPr>
              <w:spacing w:before="93" w:beforeLines="30" w:after="93" w:afterLines="30"/>
              <w:ind w:firstLine="354" w:firstLineChars="147"/>
              <w:rPr>
                <w:rFonts w:ascii="仿宋" w:hAnsi="仿宋" w:eastAsia="仿宋" w:cs="Times New Roman"/>
                <w:b/>
                <w:sz w:val="24"/>
                <w:szCs w:val="21"/>
              </w:rPr>
            </w:pPr>
          </w:p>
          <w:p w14:paraId="5E35693F">
            <w:pPr>
              <w:spacing w:before="93" w:beforeLines="30" w:after="93" w:afterLines="30"/>
              <w:ind w:firstLine="354" w:firstLineChars="147"/>
              <w:rPr>
                <w:rFonts w:ascii="仿宋" w:hAnsi="仿宋" w:eastAsia="仿宋" w:cs="Times New Roman"/>
                <w:b/>
                <w:sz w:val="24"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1"/>
              </w:rPr>
              <w:t>本人保证本表所填内容完全属实。</w:t>
            </w:r>
          </w:p>
          <w:p w14:paraId="43D9D58F">
            <w:pPr>
              <w:jc w:val="right"/>
              <w:rPr>
                <w:rFonts w:ascii="仿宋" w:hAnsi="仿宋" w:eastAsia="仿宋" w:cs="Times New Roman"/>
                <w:b/>
                <w:sz w:val="24"/>
                <w:szCs w:val="21"/>
              </w:rPr>
            </w:pPr>
          </w:p>
          <w:p w14:paraId="218D89BA">
            <w:pPr>
              <w:jc w:val="right"/>
              <w:rPr>
                <w:rFonts w:ascii="仿宋" w:hAnsi="仿宋" w:eastAsia="仿宋" w:cs="Times New Roman"/>
                <w:sz w:val="24"/>
              </w:rPr>
            </w:pPr>
            <w:r>
              <w:rPr>
                <w:rFonts w:hint="eastAsia" w:ascii="仿宋" w:hAnsi="仿宋" w:eastAsia="仿宋" w:cs="Times New Roman"/>
                <w:b/>
                <w:sz w:val="24"/>
                <w:szCs w:val="21"/>
              </w:rPr>
              <w:t>签名：                   年    月    日</w:t>
            </w:r>
          </w:p>
        </w:tc>
      </w:tr>
    </w:tbl>
    <w:p w14:paraId="1D4D14C5">
      <w:pPr>
        <w:spacing w:line="360" w:lineRule="auto"/>
        <w:jc w:val="righ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4"/>
        </w:rPr>
        <w:t>（2022年制表）</w:t>
      </w:r>
    </w:p>
    <w:p w14:paraId="54B8DA21">
      <w:pPr>
        <w:ind w:left="-78" w:leftChars="-171" w:hanging="281" w:hangingChars="128"/>
        <w:rPr>
          <w:rFonts w:hint="eastAsia" w:ascii="仿宋" w:hAnsi="仿宋" w:eastAsia="仿宋" w:cs="仿宋"/>
          <w:b/>
          <w:spacing w:val="-4"/>
          <w:sz w:val="32"/>
          <w:szCs w:val="32"/>
          <w:lang w:eastAsia="zh-Hans"/>
        </w:rPr>
      </w:pPr>
      <w:r>
        <w:rPr>
          <w:rFonts w:hint="eastAsia" w:ascii="仿宋" w:hAnsi="仿宋" w:eastAsia="仿宋"/>
          <w:bCs/>
          <w:sz w:val="22"/>
          <w:szCs w:val="22"/>
        </w:rPr>
        <w:t>注：“代表作”主要指学生的优秀作品、创新实践等代表性成果，限报三项；“贡献度”主要指学生对国家、社会和学校做出的贡献情况；“主观评价”主要指学生对本科学习阶段政治思想、成长表现等方面的自我评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16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753"/>
    <w:rsid w:val="008D1753"/>
    <w:rsid w:val="00E44277"/>
    <w:rsid w:val="0B69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203</Words>
  <Characters>206</Characters>
  <Lines>2</Lines>
  <Paragraphs>1</Paragraphs>
  <TotalTime>0</TotalTime>
  <ScaleCrop>false</ScaleCrop>
  <LinksUpToDate>false</LinksUpToDate>
  <CharactersWithSpaces>233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2024-09-12T09:00:00Z</dcterms:created>
  <dc:creator>王雅玲</dc:creator>
  <cp:lastModifiedBy>赵玺玉</cp:lastModifiedBy>
  <dcterms:modified xsi:type="dcterms:W3CDTF">2025-08-28T12:23:27Z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eyJoZGlkIjoiYjg3M2Y0MDlhZGI0OGNlY2ViNDVkMTEwMGYyMjRmY2YiLCJ1c2VySWQiOiIxNTY4NjkyMzc3In0=</vt:lpwstr>
  </property>
  <property fmtid="{D5CDD505-2E9C-101B-9397-08002B2CF9AE}" pid="3" name="KSOProductBuildVer">
    <vt:lpwstr>2052-12.1.0.22529</vt:lpwstr>
  </property>
  <property fmtid="{D5CDD505-2E9C-101B-9397-08002B2CF9AE}" pid="4" name="ICV">
    <vt:lpwstr>F7C1F49FF97243CEAC056818F126BC8F_12</vt:lpwstr>
  </property>
</Properties>
</file>